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14:paraId="2C078E63" wp14:textId="44AACADB">
      <w:bookmarkStart w:name="_GoBack" w:id="0"/>
      <w:bookmarkEnd w:id="0"/>
      <w:r w:rsidR="4C4D1575">
        <w:drawing>
          <wp:inline xmlns:wp14="http://schemas.microsoft.com/office/word/2010/wordprocessingDrawing" wp14:editId="52A4BC7E" wp14:anchorId="0C66D572">
            <wp:extent cx="1128156" cy="545275"/>
            <wp:effectExtent l="0" t="0" r="0" b="0"/>
            <wp:docPr id="1353475459" name="" title=""/>
            <wp:cNvGraphicFramePr>
              <a:graphicFrameLocks noChangeAspect="1"/>
            </wp:cNvGraphicFramePr>
            <a:graphic>
              <a:graphicData uri="http://schemas.openxmlformats.org/drawingml/2006/picture">
                <pic:pic>
                  <pic:nvPicPr>
                    <pic:cNvPr id="0" name=""/>
                    <pic:cNvPicPr/>
                  </pic:nvPicPr>
                  <pic:blipFill>
                    <a:blip r:embed="Rfeb9695fc8164f0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128156" cy="545275"/>
                    </a:xfrm>
                    <a:prstGeom prst="rect">
                      <a:avLst/>
                    </a:prstGeom>
                  </pic:spPr>
                </pic:pic>
              </a:graphicData>
            </a:graphic>
          </wp:inline>
        </w:drawing>
      </w:r>
    </w:p>
    <w:p w:rsidR="513969BD" w:rsidP="00920F37" w:rsidRDefault="513969BD" w14:paraId="262C5C08" w14:textId="18C598FA">
      <w:pPr>
        <w:pStyle w:val="Normal"/>
        <w:bidi w:val="0"/>
        <w:spacing w:before="0" w:beforeAutospacing="off" w:after="160" w:afterAutospacing="off" w:line="259" w:lineRule="auto"/>
        <w:ind w:left="0" w:right="0"/>
        <w:jc w:val="center"/>
        <w:rPr>
          <w:b w:val="1"/>
          <w:bCs w:val="1"/>
        </w:rPr>
      </w:pPr>
      <w:r w:rsidRPr="00920F37" w:rsidR="513969BD">
        <w:rPr>
          <w:b w:val="1"/>
          <w:bCs w:val="1"/>
        </w:rPr>
        <w:t xml:space="preserve">Epidural steroid injection </w:t>
      </w:r>
    </w:p>
    <w:tbl>
      <w:tblPr>
        <w:tblStyle w:val="TableGrid"/>
        <w:tblW w:w="0" w:type="auto"/>
        <w:tblLayout w:type="fixed"/>
        <w:tblLook w:val="06A0" w:firstRow="1" w:lastRow="0" w:firstColumn="1" w:lastColumn="0" w:noHBand="1" w:noVBand="1"/>
      </w:tblPr>
      <w:tblGrid>
        <w:gridCol w:w="4680"/>
        <w:gridCol w:w="4785"/>
      </w:tblGrid>
      <w:tr w:rsidR="1C7EBB36" w:rsidTr="00920F37" w14:paraId="7D0CC5EE">
        <w:tc>
          <w:tcPr>
            <w:tcW w:w="4680" w:type="dxa"/>
            <w:tcMar/>
          </w:tcPr>
          <w:p w:rsidR="708CEB65" w:rsidP="1C7EBB36" w:rsidRDefault="708CEB65" w14:paraId="48038F03" w14:textId="4276C767">
            <w:pPr>
              <w:pStyle w:val="Normal"/>
              <w:rPr>
                <w:b w:val="1"/>
                <w:bCs w:val="1"/>
              </w:rPr>
            </w:pPr>
            <w:r w:rsidRPr="1C7EBB36" w:rsidR="708CEB65">
              <w:rPr>
                <w:b w:val="1"/>
                <w:bCs w:val="1"/>
              </w:rPr>
              <w:t>What is it?</w:t>
            </w:r>
          </w:p>
        </w:tc>
        <w:tc>
          <w:tcPr>
            <w:tcW w:w="4785" w:type="dxa"/>
            <w:tcMar/>
          </w:tcPr>
          <w:p w:rsidR="1BDE8E13" w:rsidP="1C7EBB36" w:rsidRDefault="1BDE8E13" w14:paraId="7F8C67F7" w14:textId="57E8A5FB">
            <w:pPr>
              <w:pStyle w:val="Normal"/>
              <w:rPr>
                <w:rFonts w:ascii="Calibri" w:hAnsi="Calibri" w:eastAsia="Calibri" w:cs="Calibri"/>
                <w:noProof w:val="0"/>
                <w:sz w:val="22"/>
                <w:szCs w:val="22"/>
                <w:lang w:val="en-US"/>
              </w:rPr>
            </w:pPr>
            <w:r w:rsidRPr="00920F37" w:rsidR="1BDE8E13">
              <w:rPr>
                <w:rFonts w:ascii="Calibri" w:hAnsi="Calibri" w:eastAsia="Calibri" w:cs="Calibri"/>
                <w:noProof w:val="0"/>
                <w:sz w:val="22"/>
                <w:szCs w:val="22"/>
                <w:lang w:val="en-US"/>
              </w:rPr>
              <w:t>A</w:t>
            </w:r>
            <w:r w:rsidRPr="00920F37" w:rsidR="385A6268">
              <w:rPr>
                <w:rFonts w:ascii="Calibri" w:hAnsi="Calibri" w:eastAsia="Calibri" w:cs="Calibri"/>
                <w:noProof w:val="0"/>
                <w:sz w:val="22"/>
                <w:szCs w:val="22"/>
                <w:lang w:val="en-US"/>
              </w:rPr>
              <w:t>n epidural steroid i</w:t>
            </w:r>
            <w:r w:rsidRPr="00920F37" w:rsidR="1BDE8E13">
              <w:rPr>
                <w:rFonts w:ascii="Calibri" w:hAnsi="Calibri" w:eastAsia="Calibri" w:cs="Calibri"/>
                <w:noProof w:val="0"/>
                <w:sz w:val="22"/>
                <w:szCs w:val="22"/>
                <w:lang w:val="en-US"/>
              </w:rPr>
              <w:t xml:space="preserve">njection is an injection performed on the spine. An x-ray machine assists the healthcare </w:t>
            </w:r>
            <w:r w:rsidRPr="00920F37" w:rsidR="629F0B5F">
              <w:rPr>
                <w:rFonts w:ascii="Calibri" w:hAnsi="Calibri" w:eastAsia="Calibri" w:cs="Calibri"/>
                <w:noProof w:val="0"/>
                <w:sz w:val="22"/>
                <w:szCs w:val="22"/>
                <w:lang w:val="en-US"/>
              </w:rPr>
              <w:t>provider</w:t>
            </w:r>
            <w:r w:rsidRPr="00920F37" w:rsidR="1BDE8E13">
              <w:rPr>
                <w:rFonts w:ascii="Calibri" w:hAnsi="Calibri" w:eastAsia="Calibri" w:cs="Calibri"/>
                <w:noProof w:val="0"/>
                <w:sz w:val="22"/>
                <w:szCs w:val="22"/>
                <w:lang w:val="en-US"/>
              </w:rPr>
              <w:t xml:space="preserve"> in locating the nerve roots that are thought to be i</w:t>
            </w:r>
            <w:r w:rsidRPr="00920F37" w:rsidR="2DBEC0CF">
              <w:rPr>
                <w:rFonts w:ascii="Calibri" w:hAnsi="Calibri" w:eastAsia="Calibri" w:cs="Calibri"/>
                <w:noProof w:val="0"/>
                <w:sz w:val="22"/>
                <w:szCs w:val="22"/>
                <w:lang w:val="en-US"/>
              </w:rPr>
              <w:t>rritated</w:t>
            </w:r>
            <w:r w:rsidRPr="00920F37" w:rsidR="1BDE8E13">
              <w:rPr>
                <w:rFonts w:ascii="Calibri" w:hAnsi="Calibri" w:eastAsia="Calibri" w:cs="Calibri"/>
                <w:noProof w:val="0"/>
                <w:sz w:val="22"/>
                <w:szCs w:val="22"/>
                <w:lang w:val="en-US"/>
              </w:rPr>
              <w:t xml:space="preserve"> and contributing to your pain.</w:t>
            </w:r>
          </w:p>
        </w:tc>
      </w:tr>
      <w:tr w:rsidR="1C7EBB36" w:rsidTr="00920F37" w14:paraId="6EE83957">
        <w:tc>
          <w:tcPr>
            <w:tcW w:w="4680" w:type="dxa"/>
            <w:tcMar/>
          </w:tcPr>
          <w:p w:rsidR="6FAD2767" w:rsidP="1C7EBB36" w:rsidRDefault="6FAD2767" w14:paraId="73569CA9" w14:textId="6FF7D60B">
            <w:pPr>
              <w:pStyle w:val="Normal"/>
              <w:rPr>
                <w:b w:val="1"/>
                <w:bCs w:val="1"/>
              </w:rPr>
            </w:pPr>
            <w:r w:rsidRPr="1C7EBB36" w:rsidR="6FAD2767">
              <w:rPr>
                <w:b w:val="1"/>
                <w:bCs w:val="1"/>
              </w:rPr>
              <w:t>Why is it performed?</w:t>
            </w:r>
          </w:p>
        </w:tc>
        <w:tc>
          <w:tcPr>
            <w:tcW w:w="4785" w:type="dxa"/>
            <w:tcMar/>
          </w:tcPr>
          <w:p w:rsidR="6FAD2767" w:rsidP="1C7EBB36" w:rsidRDefault="6FAD2767" w14:paraId="7BB684CF" w14:textId="5E5B17FC">
            <w:pPr>
              <w:pStyle w:val="Normal"/>
              <w:rPr>
                <w:rFonts w:ascii="Calibri" w:hAnsi="Calibri" w:eastAsia="Calibri" w:cs="Calibri"/>
                <w:noProof w:val="0"/>
                <w:sz w:val="22"/>
                <w:szCs w:val="22"/>
                <w:lang w:val="en-US"/>
              </w:rPr>
            </w:pPr>
            <w:r w:rsidRPr="00920F37" w:rsidR="6FAD2767">
              <w:rPr>
                <w:rFonts w:ascii="Calibri" w:hAnsi="Calibri" w:eastAsia="Calibri" w:cs="Calibri"/>
                <w:noProof w:val="0"/>
                <w:sz w:val="22"/>
                <w:szCs w:val="22"/>
                <w:lang w:val="en-US"/>
              </w:rPr>
              <w:t>This procedure is performed on patients with pain</w:t>
            </w:r>
            <w:r w:rsidRPr="00920F37" w:rsidR="63D0C647">
              <w:rPr>
                <w:rFonts w:ascii="Calibri" w:hAnsi="Calibri" w:eastAsia="Calibri" w:cs="Calibri"/>
                <w:noProof w:val="0"/>
                <w:sz w:val="22"/>
                <w:szCs w:val="22"/>
                <w:lang w:val="en-US"/>
              </w:rPr>
              <w:t xml:space="preserve"> in their back, their legs, their neck or arms most typically. There are many other indications</w:t>
            </w:r>
            <w:r w:rsidRPr="00920F37" w:rsidR="04667546">
              <w:rPr>
                <w:rFonts w:ascii="Calibri" w:hAnsi="Calibri" w:eastAsia="Calibri" w:cs="Calibri"/>
                <w:noProof w:val="0"/>
                <w:sz w:val="22"/>
                <w:szCs w:val="22"/>
                <w:lang w:val="en-US"/>
              </w:rPr>
              <w:t xml:space="preserve"> (can also be done in the thoracic spine for instance)</w:t>
            </w:r>
            <w:r w:rsidRPr="00920F37" w:rsidR="63D0C647">
              <w:rPr>
                <w:rFonts w:ascii="Calibri" w:hAnsi="Calibri" w:eastAsia="Calibri" w:cs="Calibri"/>
                <w:noProof w:val="0"/>
                <w:sz w:val="22"/>
                <w:szCs w:val="22"/>
                <w:lang w:val="en-US"/>
              </w:rPr>
              <w:t xml:space="preserve">. The goal of the procedure is to place </w:t>
            </w:r>
            <w:proofErr w:type="spellStart"/>
            <w:r w:rsidRPr="00920F37" w:rsidR="63D0C647">
              <w:rPr>
                <w:rFonts w:ascii="Calibri" w:hAnsi="Calibri" w:eastAsia="Calibri" w:cs="Calibri"/>
                <w:noProof w:val="0"/>
                <w:sz w:val="22"/>
                <w:szCs w:val="22"/>
                <w:lang w:val="en-US"/>
              </w:rPr>
              <w:t>antiinflammatory</w:t>
            </w:r>
            <w:proofErr w:type="spellEnd"/>
            <w:r w:rsidRPr="00920F37" w:rsidR="63D0C647">
              <w:rPr>
                <w:rFonts w:ascii="Calibri" w:hAnsi="Calibri" w:eastAsia="Calibri" w:cs="Calibri"/>
                <w:noProof w:val="0"/>
                <w:sz w:val="22"/>
                <w:szCs w:val="22"/>
                <w:lang w:val="en-US"/>
              </w:rPr>
              <w:t xml:space="preserve"> medication (steroid) in the epidural space</w:t>
            </w:r>
            <w:r w:rsidRPr="00920F37" w:rsidR="5BFAC849">
              <w:rPr>
                <w:rFonts w:ascii="Calibri" w:hAnsi="Calibri" w:eastAsia="Calibri" w:cs="Calibri"/>
                <w:noProof w:val="0"/>
                <w:sz w:val="22"/>
                <w:szCs w:val="22"/>
                <w:lang w:val="en-US"/>
              </w:rPr>
              <w:t xml:space="preserve"> which helps alleviate inflammation and decrease production of neuroinflammatory hormones (chemicals that transmit pain). </w:t>
            </w:r>
            <w:proofErr w:type="gramStart"/>
            <w:r w:rsidRPr="00920F37" w:rsidR="5BFAC849">
              <w:rPr>
                <w:rFonts w:ascii="Calibri" w:hAnsi="Calibri" w:eastAsia="Calibri" w:cs="Calibri"/>
                <w:noProof w:val="0"/>
                <w:sz w:val="22"/>
                <w:szCs w:val="22"/>
                <w:lang w:val="en-US"/>
              </w:rPr>
              <w:t>Typically</w:t>
            </w:r>
            <w:proofErr w:type="gramEnd"/>
            <w:r w:rsidRPr="00920F37" w:rsidR="5BFAC849">
              <w:rPr>
                <w:rFonts w:ascii="Calibri" w:hAnsi="Calibri" w:eastAsia="Calibri" w:cs="Calibri"/>
                <w:noProof w:val="0"/>
                <w:sz w:val="22"/>
                <w:szCs w:val="22"/>
                <w:lang w:val="en-US"/>
              </w:rPr>
              <w:t xml:space="preserve"> the relief from the injection does not start until 7-10 days after the pro</w:t>
            </w:r>
            <w:r w:rsidRPr="00920F37" w:rsidR="28403152">
              <w:rPr>
                <w:rFonts w:ascii="Calibri" w:hAnsi="Calibri" w:eastAsia="Calibri" w:cs="Calibri"/>
                <w:noProof w:val="0"/>
                <w:sz w:val="22"/>
                <w:szCs w:val="22"/>
                <w:lang w:val="en-US"/>
              </w:rPr>
              <w:t>cedure as the steroid takes some time to change the chemical environment in the spine</w:t>
            </w:r>
            <w:r w:rsidRPr="00920F37" w:rsidR="28403152">
              <w:rPr>
                <w:rFonts w:ascii="Calibri" w:hAnsi="Calibri" w:eastAsia="Calibri" w:cs="Calibri"/>
                <w:noProof w:val="0"/>
                <w:sz w:val="22"/>
                <w:szCs w:val="22"/>
                <w:lang w:val="en-US"/>
              </w:rPr>
              <w:t xml:space="preserve">. </w:t>
            </w:r>
            <w:r w:rsidRPr="00920F37" w:rsidR="7AB3FEE7">
              <w:rPr>
                <w:rFonts w:ascii="Calibri" w:hAnsi="Calibri" w:eastAsia="Calibri" w:cs="Calibri"/>
                <w:noProof w:val="0"/>
                <w:sz w:val="22"/>
                <w:szCs w:val="22"/>
                <w:lang w:val="en-US"/>
              </w:rPr>
              <w:t xml:space="preserve"> </w:t>
            </w:r>
            <w:r w:rsidRPr="00920F37" w:rsidR="6FAD2767">
              <w:rPr>
                <w:rFonts w:ascii="Calibri" w:hAnsi="Calibri" w:eastAsia="Calibri" w:cs="Calibri"/>
                <w:noProof w:val="0"/>
                <w:sz w:val="22"/>
                <w:szCs w:val="22"/>
                <w:lang w:val="en-US"/>
              </w:rPr>
              <w:t xml:space="preserve"> </w:t>
            </w:r>
          </w:p>
        </w:tc>
      </w:tr>
      <w:tr w:rsidR="1C7EBB36" w:rsidTr="00920F37" w14:paraId="46D55FAA">
        <w:tc>
          <w:tcPr>
            <w:tcW w:w="4680" w:type="dxa"/>
            <w:tcMar/>
          </w:tcPr>
          <w:p w:rsidR="5A067180" w:rsidP="1C7EBB36" w:rsidRDefault="5A067180" w14:paraId="4BE0F586" w14:textId="6CF0DD54">
            <w:pPr>
              <w:pStyle w:val="Normal"/>
              <w:rPr>
                <w:b w:val="1"/>
                <w:bCs w:val="1"/>
              </w:rPr>
            </w:pPr>
            <w:r w:rsidRPr="1C7EBB36" w:rsidR="5A067180">
              <w:rPr>
                <w:b w:val="1"/>
                <w:bCs w:val="1"/>
              </w:rPr>
              <w:t xml:space="preserve">How is it done? </w:t>
            </w:r>
          </w:p>
        </w:tc>
        <w:tc>
          <w:tcPr>
            <w:tcW w:w="4785" w:type="dxa"/>
            <w:tcMar/>
          </w:tcPr>
          <w:p w:rsidR="5A067180" w:rsidP="1C7EBB36" w:rsidRDefault="5A067180" w14:paraId="66066FAC" w14:textId="35945BDD">
            <w:pPr>
              <w:pStyle w:val="Normal"/>
              <w:rPr>
                <w:rFonts w:ascii="Calibri" w:hAnsi="Calibri" w:eastAsia="Calibri" w:cs="Calibri"/>
                <w:noProof w:val="0"/>
                <w:sz w:val="22"/>
                <w:szCs w:val="22"/>
                <w:lang w:val="en-US"/>
              </w:rPr>
            </w:pPr>
            <w:r w:rsidRPr="00920F37" w:rsidR="5A067180">
              <w:rPr>
                <w:rFonts w:ascii="Calibri" w:hAnsi="Calibri" w:eastAsia="Calibri" w:cs="Calibri"/>
                <w:noProof w:val="0"/>
                <w:sz w:val="22"/>
                <w:szCs w:val="22"/>
                <w:lang w:val="en-US"/>
              </w:rPr>
              <w:t xml:space="preserve"> When you are in the procedure room, you will be asked to lie on your stomach on an x-ray table. A small needle is used to inject a local anesthetic (numbing medication) </w:t>
            </w:r>
            <w:proofErr w:type="gramStart"/>
            <w:r w:rsidRPr="00920F37" w:rsidR="5A067180">
              <w:rPr>
                <w:rFonts w:ascii="Calibri" w:hAnsi="Calibri" w:eastAsia="Calibri" w:cs="Calibri"/>
                <w:noProof w:val="0"/>
                <w:sz w:val="22"/>
                <w:szCs w:val="22"/>
                <w:lang w:val="en-US"/>
              </w:rPr>
              <w:t>in</w:t>
            </w:r>
            <w:proofErr w:type="gramEnd"/>
            <w:r w:rsidRPr="00920F37" w:rsidR="5A067180">
              <w:rPr>
                <w:rFonts w:ascii="Calibri" w:hAnsi="Calibri" w:eastAsia="Calibri" w:cs="Calibri"/>
                <w:noProof w:val="0"/>
                <w:sz w:val="22"/>
                <w:szCs w:val="22"/>
                <w:lang w:val="en-US"/>
              </w:rPr>
              <w:t xml:space="preserve"> the skin, this may </w:t>
            </w:r>
            <w:r w:rsidRPr="00920F37" w:rsidR="3FBF7A7D">
              <w:rPr>
                <w:rFonts w:ascii="Calibri" w:hAnsi="Calibri" w:eastAsia="Calibri" w:cs="Calibri"/>
                <w:noProof w:val="0"/>
                <w:sz w:val="22"/>
                <w:szCs w:val="22"/>
                <w:lang w:val="en-US"/>
              </w:rPr>
              <w:t>feel like a pinching or burning sensation. At that point,</w:t>
            </w:r>
            <w:r w:rsidRPr="00920F37" w:rsidR="5A067180">
              <w:rPr>
                <w:rFonts w:ascii="Calibri" w:hAnsi="Calibri" w:eastAsia="Calibri" w:cs="Calibri"/>
                <w:noProof w:val="0"/>
                <w:sz w:val="22"/>
                <w:szCs w:val="22"/>
                <w:lang w:val="en-US"/>
              </w:rPr>
              <w:t xml:space="preserve"> </w:t>
            </w:r>
            <w:r w:rsidRPr="00920F37" w:rsidR="2B5AE7BC">
              <w:rPr>
                <w:rFonts w:ascii="Calibri" w:hAnsi="Calibri" w:eastAsia="Calibri" w:cs="Calibri"/>
                <w:noProof w:val="0"/>
                <w:sz w:val="22"/>
                <w:szCs w:val="22"/>
                <w:lang w:val="en-US"/>
              </w:rPr>
              <w:t xml:space="preserve">a small needle will be inserted through the numb </w:t>
            </w:r>
            <w:r w:rsidRPr="00920F37" w:rsidR="2B5AE7BC">
              <w:rPr>
                <w:rFonts w:ascii="Calibri" w:hAnsi="Calibri" w:eastAsia="Calibri" w:cs="Calibri"/>
                <w:noProof w:val="0"/>
                <w:sz w:val="22"/>
                <w:szCs w:val="22"/>
                <w:lang w:val="en-US"/>
              </w:rPr>
              <w:t>portion</w:t>
            </w:r>
            <w:r w:rsidRPr="00920F37" w:rsidR="2B5AE7BC">
              <w:rPr>
                <w:rFonts w:ascii="Calibri" w:hAnsi="Calibri" w:eastAsia="Calibri" w:cs="Calibri"/>
                <w:noProof w:val="0"/>
                <w:sz w:val="22"/>
                <w:szCs w:val="22"/>
                <w:lang w:val="en-US"/>
              </w:rPr>
              <w:t xml:space="preserve"> of skin towards the </w:t>
            </w:r>
            <w:r w:rsidRPr="00920F37" w:rsidR="4971F0DB">
              <w:rPr>
                <w:rFonts w:ascii="Calibri" w:hAnsi="Calibri" w:eastAsia="Calibri" w:cs="Calibri"/>
                <w:noProof w:val="0"/>
                <w:sz w:val="22"/>
                <w:szCs w:val="22"/>
                <w:lang w:val="en-US"/>
              </w:rPr>
              <w:t xml:space="preserve">area </w:t>
            </w:r>
            <w:r w:rsidRPr="00920F37" w:rsidR="13853209">
              <w:rPr>
                <w:rFonts w:ascii="Calibri" w:hAnsi="Calibri" w:eastAsia="Calibri" w:cs="Calibri"/>
                <w:noProof w:val="0"/>
                <w:sz w:val="22"/>
                <w:szCs w:val="22"/>
                <w:lang w:val="en-US"/>
              </w:rPr>
              <w:t>of interest</w:t>
            </w:r>
            <w:r w:rsidRPr="00920F37" w:rsidR="4971F0DB">
              <w:rPr>
                <w:rFonts w:ascii="Calibri" w:hAnsi="Calibri" w:eastAsia="Calibri" w:cs="Calibri"/>
                <w:noProof w:val="0"/>
                <w:sz w:val="22"/>
                <w:szCs w:val="22"/>
                <w:lang w:val="en-US"/>
              </w:rPr>
              <w:t xml:space="preserve"> </w:t>
            </w:r>
            <w:r w:rsidRPr="00920F37" w:rsidR="2B5AE7BC">
              <w:rPr>
                <w:rFonts w:ascii="Calibri" w:hAnsi="Calibri" w:eastAsia="Calibri" w:cs="Calibri"/>
                <w:noProof w:val="0"/>
                <w:sz w:val="22"/>
                <w:szCs w:val="22"/>
                <w:lang w:val="en-US"/>
              </w:rPr>
              <w:t>injured nerve</w:t>
            </w:r>
            <w:r w:rsidRPr="00920F37" w:rsidR="5A067180">
              <w:rPr>
                <w:rFonts w:ascii="Calibri" w:hAnsi="Calibri" w:eastAsia="Calibri" w:cs="Calibri"/>
                <w:noProof w:val="0"/>
                <w:sz w:val="22"/>
                <w:szCs w:val="22"/>
                <w:lang w:val="en-US"/>
              </w:rPr>
              <w:t xml:space="preserve"> </w:t>
            </w:r>
            <w:r w:rsidRPr="00920F37" w:rsidR="12C7C08F">
              <w:rPr>
                <w:rFonts w:ascii="Calibri" w:hAnsi="Calibri" w:eastAsia="Calibri" w:cs="Calibri"/>
                <w:noProof w:val="0"/>
                <w:sz w:val="22"/>
                <w:szCs w:val="22"/>
                <w:lang w:val="en-US"/>
              </w:rPr>
              <w:t>with the help of the x-ray machine</w:t>
            </w:r>
            <w:r w:rsidRPr="00920F37" w:rsidR="36A2AE7C">
              <w:rPr>
                <w:rFonts w:ascii="Calibri" w:hAnsi="Calibri" w:eastAsia="Calibri" w:cs="Calibri"/>
                <w:noProof w:val="0"/>
                <w:sz w:val="22"/>
                <w:szCs w:val="22"/>
                <w:lang w:val="en-US"/>
              </w:rPr>
              <w:t>. D</w:t>
            </w:r>
            <w:r w:rsidRPr="00920F37" w:rsidR="5A067180">
              <w:rPr>
                <w:rFonts w:ascii="Calibri" w:hAnsi="Calibri" w:eastAsia="Calibri" w:cs="Calibri"/>
                <w:noProof w:val="0"/>
                <w:sz w:val="22"/>
                <w:szCs w:val="22"/>
                <w:lang w:val="en-US"/>
              </w:rPr>
              <w:t>ye may be injected to confirm correct location of the needle</w:t>
            </w:r>
            <w:r w:rsidRPr="00920F37" w:rsidR="59BEEEC2">
              <w:rPr>
                <w:rFonts w:ascii="Calibri" w:hAnsi="Calibri" w:eastAsia="Calibri" w:cs="Calibri"/>
                <w:noProof w:val="0"/>
                <w:sz w:val="22"/>
                <w:szCs w:val="22"/>
                <w:lang w:val="en-US"/>
              </w:rPr>
              <w:t xml:space="preserve"> </w:t>
            </w:r>
            <w:r w:rsidRPr="00920F37" w:rsidR="22668DD1">
              <w:rPr>
                <w:rFonts w:ascii="Calibri" w:hAnsi="Calibri" w:eastAsia="Calibri" w:cs="Calibri"/>
                <w:noProof w:val="0"/>
                <w:sz w:val="22"/>
                <w:szCs w:val="22"/>
                <w:lang w:val="en-US"/>
              </w:rPr>
              <w:t>in the epidural space</w:t>
            </w:r>
            <w:r w:rsidRPr="00920F37" w:rsidR="59BEEEC2">
              <w:rPr>
                <w:rFonts w:ascii="Calibri" w:hAnsi="Calibri" w:eastAsia="Calibri" w:cs="Calibri"/>
                <w:noProof w:val="0"/>
                <w:sz w:val="22"/>
                <w:szCs w:val="22"/>
                <w:lang w:val="en-US"/>
              </w:rPr>
              <w:t xml:space="preserve">. </w:t>
            </w:r>
            <w:r w:rsidRPr="00920F37" w:rsidR="5A067180">
              <w:rPr>
                <w:rFonts w:ascii="Calibri" w:hAnsi="Calibri" w:eastAsia="Calibri" w:cs="Calibri"/>
                <w:noProof w:val="0"/>
                <w:sz w:val="22"/>
                <w:szCs w:val="22"/>
                <w:lang w:val="en-US"/>
              </w:rPr>
              <w:t xml:space="preserve"> </w:t>
            </w:r>
            <w:r w:rsidRPr="00920F37" w:rsidR="7B29F7EF">
              <w:rPr>
                <w:rFonts w:ascii="Calibri" w:hAnsi="Calibri" w:eastAsia="Calibri" w:cs="Calibri"/>
                <w:noProof w:val="0"/>
                <w:sz w:val="22"/>
                <w:szCs w:val="22"/>
                <w:lang w:val="en-US"/>
              </w:rPr>
              <w:t xml:space="preserve">When satisfactory placement of the needle is confirmed, </w:t>
            </w:r>
            <w:r w:rsidRPr="00920F37" w:rsidR="5355E659">
              <w:rPr>
                <w:rFonts w:ascii="Calibri" w:hAnsi="Calibri" w:eastAsia="Calibri" w:cs="Calibri"/>
                <w:noProof w:val="0"/>
                <w:sz w:val="22"/>
                <w:szCs w:val="22"/>
                <w:lang w:val="en-US"/>
              </w:rPr>
              <w:t xml:space="preserve">steroid medication with or without some sterile saline </w:t>
            </w:r>
            <w:r w:rsidRPr="00920F37" w:rsidR="7B29F7EF">
              <w:rPr>
                <w:rFonts w:ascii="Calibri" w:hAnsi="Calibri" w:eastAsia="Calibri" w:cs="Calibri"/>
                <w:noProof w:val="0"/>
                <w:sz w:val="22"/>
                <w:szCs w:val="22"/>
                <w:lang w:val="en-US"/>
              </w:rPr>
              <w:t xml:space="preserve">will be injected. The needle will be removed and a </w:t>
            </w:r>
            <w:r w:rsidRPr="00920F37" w:rsidR="7B29F7EF">
              <w:rPr>
                <w:rFonts w:ascii="Calibri" w:hAnsi="Calibri" w:eastAsia="Calibri" w:cs="Calibri"/>
                <w:noProof w:val="0"/>
                <w:sz w:val="22"/>
                <w:szCs w:val="22"/>
                <w:lang w:val="en-US"/>
              </w:rPr>
              <w:t>bandaid</w:t>
            </w:r>
            <w:r w:rsidRPr="00920F37" w:rsidR="7B29F7EF">
              <w:rPr>
                <w:rFonts w:ascii="Calibri" w:hAnsi="Calibri" w:eastAsia="Calibri" w:cs="Calibri"/>
                <w:noProof w:val="0"/>
                <w:sz w:val="22"/>
                <w:szCs w:val="22"/>
                <w:lang w:val="en-US"/>
              </w:rPr>
              <w:t xml:space="preserve"> will be applied</w:t>
            </w:r>
            <w:r w:rsidRPr="00920F37" w:rsidR="7B29F7EF">
              <w:rPr>
                <w:rFonts w:ascii="Calibri" w:hAnsi="Calibri" w:eastAsia="Calibri" w:cs="Calibri"/>
                <w:noProof w:val="0"/>
                <w:sz w:val="22"/>
                <w:szCs w:val="22"/>
                <w:lang w:val="en-US"/>
              </w:rPr>
              <w:t xml:space="preserve">. </w:t>
            </w:r>
            <w:r w:rsidRPr="00920F37" w:rsidR="5A067180">
              <w:rPr>
                <w:rFonts w:ascii="Calibri" w:hAnsi="Calibri" w:eastAsia="Calibri" w:cs="Calibri"/>
                <w:noProof w:val="0"/>
                <w:sz w:val="22"/>
                <w:szCs w:val="22"/>
                <w:lang w:val="en-US"/>
              </w:rPr>
              <w:t xml:space="preserve"> </w:t>
            </w:r>
          </w:p>
        </w:tc>
      </w:tr>
      <w:tr w:rsidR="1C7EBB36" w:rsidTr="00920F37" w14:paraId="3F09532E">
        <w:tc>
          <w:tcPr>
            <w:tcW w:w="4680" w:type="dxa"/>
            <w:tcMar/>
          </w:tcPr>
          <w:p w:rsidR="07F724B8" w:rsidP="1C7EBB36" w:rsidRDefault="07F724B8" w14:paraId="12D79E7F" w14:textId="6E90F7C3">
            <w:pPr>
              <w:pStyle w:val="Normal"/>
              <w:rPr>
                <w:b w:val="1"/>
                <w:bCs w:val="1"/>
              </w:rPr>
            </w:pPr>
            <w:r w:rsidRPr="1C7EBB36" w:rsidR="07F724B8">
              <w:rPr>
                <w:b w:val="1"/>
                <w:bCs w:val="1"/>
              </w:rPr>
              <w:t>How long will it take?</w:t>
            </w:r>
          </w:p>
        </w:tc>
        <w:tc>
          <w:tcPr>
            <w:tcW w:w="4785" w:type="dxa"/>
            <w:tcMar/>
          </w:tcPr>
          <w:p w:rsidR="07F724B8" w:rsidP="1C7EBB36" w:rsidRDefault="07F724B8" w14:paraId="2F5F23B7" w14:textId="5046C6AE">
            <w:pPr>
              <w:pStyle w:val="Normal"/>
              <w:rPr>
                <w:b w:val="0"/>
                <w:bCs w:val="0"/>
              </w:rPr>
            </w:pPr>
            <w:proofErr w:type="gramStart"/>
            <w:r w:rsidR="07F724B8">
              <w:rPr>
                <w:b w:val="0"/>
                <w:bCs w:val="0"/>
              </w:rPr>
              <w:t>Depends</w:t>
            </w:r>
            <w:proofErr w:type="gramEnd"/>
            <w:r w:rsidR="07F724B8">
              <w:rPr>
                <w:b w:val="0"/>
                <w:bCs w:val="0"/>
              </w:rPr>
              <w:t>, usually 10-15 minutes</w:t>
            </w:r>
          </w:p>
        </w:tc>
      </w:tr>
      <w:tr w:rsidR="1C7EBB36" w:rsidTr="00920F37" w14:paraId="70E0D9F8">
        <w:tc>
          <w:tcPr>
            <w:tcW w:w="4680" w:type="dxa"/>
            <w:tcMar/>
          </w:tcPr>
          <w:p w:rsidR="312B319C" w:rsidP="1C7EBB36" w:rsidRDefault="312B319C" w14:paraId="7EB8F8F8" w14:textId="7C5C0159">
            <w:pPr>
              <w:pStyle w:val="Normal"/>
              <w:rPr>
                <w:rFonts w:ascii="Calibri" w:hAnsi="Calibri" w:eastAsia="Calibri" w:cs="Calibri"/>
                <w:noProof w:val="0"/>
                <w:sz w:val="22"/>
                <w:szCs w:val="22"/>
                <w:lang w:val="en-US"/>
              </w:rPr>
            </w:pPr>
            <w:r w:rsidRPr="1C7EBB36" w:rsidR="312B319C">
              <w:rPr>
                <w:rFonts w:ascii="Calibri" w:hAnsi="Calibri" w:eastAsia="Calibri" w:cs="Calibri"/>
                <w:noProof w:val="0"/>
                <w:sz w:val="22"/>
                <w:szCs w:val="22"/>
                <w:lang w:val="en-US"/>
              </w:rPr>
              <w:t xml:space="preserve">What do I do if I am ill or have to cancel? </w:t>
            </w:r>
          </w:p>
        </w:tc>
        <w:tc>
          <w:tcPr>
            <w:tcW w:w="4785" w:type="dxa"/>
            <w:tcMar/>
          </w:tcPr>
          <w:p w:rsidR="312B319C" w:rsidP="1C7EBB36" w:rsidRDefault="312B319C" w14:paraId="640E8D6F" w14:textId="4258AB61">
            <w:pPr>
              <w:pStyle w:val="Normal"/>
              <w:rPr>
                <w:rFonts w:ascii="Calibri" w:hAnsi="Calibri" w:eastAsia="Calibri" w:cs="Calibri"/>
                <w:noProof w:val="0"/>
                <w:sz w:val="22"/>
                <w:szCs w:val="22"/>
                <w:lang w:val="en-US"/>
              </w:rPr>
            </w:pPr>
            <w:r w:rsidRPr="1C7EBB36" w:rsidR="312B319C">
              <w:rPr>
                <w:rFonts w:ascii="Calibri" w:hAnsi="Calibri" w:eastAsia="Calibri" w:cs="Calibri"/>
                <w:noProof w:val="0"/>
                <w:sz w:val="22"/>
                <w:szCs w:val="22"/>
                <w:lang w:val="en-US"/>
              </w:rPr>
              <w:t>Please call the office 24 hours in advance if you are unable to keep your appointment</w:t>
            </w:r>
            <w:r w:rsidRPr="1C7EBB36" w:rsidR="312B319C">
              <w:rPr>
                <w:rFonts w:ascii="Calibri" w:hAnsi="Calibri" w:eastAsia="Calibri" w:cs="Calibri"/>
                <w:noProof w:val="0"/>
                <w:sz w:val="22"/>
                <w:szCs w:val="22"/>
                <w:lang w:val="en-US"/>
              </w:rPr>
              <w:t xml:space="preserve">.  </w:t>
            </w:r>
            <w:r w:rsidRPr="1C7EBB36" w:rsidR="312B319C">
              <w:rPr>
                <w:rFonts w:ascii="Calibri" w:hAnsi="Calibri" w:eastAsia="Calibri" w:cs="Calibri"/>
                <w:noProof w:val="0"/>
                <w:sz w:val="22"/>
                <w:szCs w:val="22"/>
                <w:lang w:val="en-US"/>
              </w:rPr>
              <w:t xml:space="preserve"> 802-404-2004  We charge $50 for no shows.</w:t>
            </w:r>
          </w:p>
        </w:tc>
      </w:tr>
      <w:tr w:rsidR="1C7EBB36" w:rsidTr="00920F37" w14:paraId="50894853">
        <w:tc>
          <w:tcPr>
            <w:tcW w:w="4680" w:type="dxa"/>
            <w:tcMar/>
          </w:tcPr>
          <w:p w:rsidR="07F724B8" w:rsidP="1C7EBB36" w:rsidRDefault="07F724B8" w14:paraId="01779C7A" w14:textId="458FCE55">
            <w:pPr>
              <w:pStyle w:val="Normal"/>
              <w:rPr>
                <w:b w:val="1"/>
                <w:bCs w:val="1"/>
              </w:rPr>
            </w:pPr>
            <w:r w:rsidRPr="1C7EBB36" w:rsidR="07F724B8">
              <w:rPr>
                <w:b w:val="1"/>
                <w:bCs w:val="1"/>
              </w:rPr>
              <w:t>When should I arrive?</w:t>
            </w:r>
          </w:p>
        </w:tc>
        <w:tc>
          <w:tcPr>
            <w:tcW w:w="4785" w:type="dxa"/>
            <w:tcMar/>
          </w:tcPr>
          <w:p w:rsidR="07F724B8" w:rsidP="1C7EBB36" w:rsidRDefault="07F724B8" w14:paraId="62C2DA9A" w14:textId="6BF87078">
            <w:pPr>
              <w:pStyle w:val="Normal"/>
              <w:rPr>
                <w:b w:val="0"/>
                <w:bCs w:val="0"/>
              </w:rPr>
            </w:pPr>
            <w:r w:rsidR="07F724B8">
              <w:rPr>
                <w:b w:val="0"/>
                <w:bCs w:val="0"/>
              </w:rPr>
              <w:t>Please arrive 15 minutes prior to your appointment.</w:t>
            </w:r>
          </w:p>
        </w:tc>
      </w:tr>
      <w:tr w:rsidR="1C7EBB36" w:rsidTr="00920F37" w14:paraId="55DB7675">
        <w:tc>
          <w:tcPr>
            <w:tcW w:w="4680" w:type="dxa"/>
            <w:tcMar/>
          </w:tcPr>
          <w:p w:rsidR="07F724B8" w:rsidP="1C7EBB36" w:rsidRDefault="07F724B8" w14:paraId="0113C9C6" w14:textId="55D8B5AD">
            <w:pPr>
              <w:pStyle w:val="Normal"/>
              <w:rPr>
                <w:b w:val="1"/>
                <w:bCs w:val="1"/>
              </w:rPr>
            </w:pPr>
            <w:r w:rsidRPr="1C7EBB36" w:rsidR="07F724B8">
              <w:rPr>
                <w:b w:val="1"/>
                <w:bCs w:val="1"/>
              </w:rPr>
              <w:t>Can I drive for the procedure?</w:t>
            </w:r>
          </w:p>
        </w:tc>
        <w:tc>
          <w:tcPr>
            <w:tcW w:w="4785" w:type="dxa"/>
            <w:tcMar/>
          </w:tcPr>
          <w:p w:rsidR="07F724B8" w:rsidP="1C7EBB36" w:rsidRDefault="07F724B8" w14:paraId="7E0CDA3B" w14:textId="3C2DA9CE">
            <w:pPr>
              <w:pStyle w:val="Normal"/>
              <w:rPr>
                <w:b w:val="1"/>
                <w:bCs w:val="1"/>
              </w:rPr>
            </w:pPr>
            <w:r w:rsidRPr="1C7EBB36" w:rsidR="07F724B8">
              <w:rPr>
                <w:b w:val="1"/>
                <w:bCs w:val="1"/>
              </w:rPr>
              <w:t>I</w:t>
            </w:r>
            <w:r w:rsidR="07F724B8">
              <w:rPr>
                <w:b w:val="0"/>
                <w:bCs w:val="0"/>
              </w:rPr>
              <w:t xml:space="preserve">n general, no. If you cannot bring a driver you will have to call us ahead of time so the provider is aware and can </w:t>
            </w:r>
            <w:proofErr w:type="gramStart"/>
            <w:r w:rsidR="07F724B8">
              <w:rPr>
                <w:b w:val="0"/>
                <w:bCs w:val="0"/>
              </w:rPr>
              <w:t>monitor</w:t>
            </w:r>
            <w:proofErr w:type="gramEnd"/>
            <w:r w:rsidR="07F724B8">
              <w:rPr>
                <w:b w:val="0"/>
                <w:bCs w:val="0"/>
              </w:rPr>
              <w:t xml:space="preserve"> you afterwards</w:t>
            </w:r>
          </w:p>
        </w:tc>
      </w:tr>
      <w:tr w:rsidR="1C7EBB36" w:rsidTr="00920F37" w14:paraId="14245623">
        <w:tc>
          <w:tcPr>
            <w:tcW w:w="4680" w:type="dxa"/>
            <w:tcMar/>
          </w:tcPr>
          <w:p w:rsidR="07F724B8" w:rsidP="1C7EBB36" w:rsidRDefault="07F724B8" w14:paraId="03E96AFA" w14:textId="4EA95A2A">
            <w:pPr>
              <w:pStyle w:val="Normal"/>
              <w:rPr>
                <w:b w:val="1"/>
                <w:bCs w:val="1"/>
              </w:rPr>
            </w:pPr>
            <w:r w:rsidRPr="1C7EBB36" w:rsidR="07F724B8">
              <w:rPr>
                <w:b w:val="1"/>
                <w:bCs w:val="1"/>
              </w:rPr>
              <w:t xml:space="preserve">Can I have </w:t>
            </w:r>
            <w:r w:rsidRPr="1C7EBB36" w:rsidR="07F724B8">
              <w:rPr>
                <w:b w:val="1"/>
                <w:bCs w:val="1"/>
              </w:rPr>
              <w:t>sedation</w:t>
            </w:r>
            <w:r w:rsidRPr="1C7EBB36" w:rsidR="07F724B8">
              <w:rPr>
                <w:b w:val="1"/>
                <w:bCs w:val="1"/>
              </w:rPr>
              <w:t xml:space="preserve"> for the procedure?</w:t>
            </w:r>
          </w:p>
        </w:tc>
        <w:tc>
          <w:tcPr>
            <w:tcW w:w="4785" w:type="dxa"/>
            <w:tcMar/>
          </w:tcPr>
          <w:p w:rsidR="07F724B8" w:rsidP="1C7EBB36" w:rsidRDefault="07F724B8" w14:paraId="4B75F16D" w14:textId="145A6460">
            <w:pPr>
              <w:pStyle w:val="Normal"/>
              <w:rPr>
                <w:b w:val="0"/>
                <w:bCs w:val="0"/>
              </w:rPr>
            </w:pPr>
            <w:r w:rsidR="07F724B8">
              <w:rPr>
                <w:b w:val="0"/>
                <w:bCs w:val="0"/>
              </w:rPr>
              <w:t xml:space="preserve">You can if there are no contraindications. In this case you should arrive 30 minutes prior to your appointment time and not eat anything that day. You can have clear liquids (such as BLACK coffee, water, </w:t>
            </w:r>
            <w:proofErr w:type="spellStart"/>
            <w:r w:rsidR="07F724B8">
              <w:rPr>
                <w:b w:val="0"/>
                <w:bCs w:val="0"/>
              </w:rPr>
              <w:t>gatorade</w:t>
            </w:r>
            <w:proofErr w:type="spellEnd"/>
            <w:r w:rsidR="07F724B8">
              <w:rPr>
                <w:b w:val="0"/>
                <w:bCs w:val="0"/>
              </w:rPr>
              <w:t xml:space="preserve"> and anything you can see through)</w:t>
            </w:r>
            <w:r w:rsidR="3718A784">
              <w:rPr>
                <w:b w:val="0"/>
                <w:bCs w:val="0"/>
              </w:rPr>
              <w:t xml:space="preserve"> up to 2 hours prior to the procedure. You will need a driver to receive </w:t>
            </w:r>
            <w:r w:rsidR="3718A784">
              <w:rPr>
                <w:b w:val="0"/>
                <w:bCs w:val="0"/>
              </w:rPr>
              <w:t>sedation</w:t>
            </w:r>
            <w:r w:rsidR="3718A784">
              <w:rPr>
                <w:b w:val="0"/>
                <w:bCs w:val="0"/>
              </w:rPr>
              <w:t xml:space="preserve">. </w:t>
            </w:r>
          </w:p>
        </w:tc>
      </w:tr>
      <w:tr w:rsidR="1C7EBB36" w:rsidTr="00920F37" w14:paraId="5DB03138">
        <w:tc>
          <w:tcPr>
            <w:tcW w:w="4680" w:type="dxa"/>
            <w:tcMar/>
          </w:tcPr>
          <w:p w:rsidR="3718A784" w:rsidP="1C7EBB36" w:rsidRDefault="3718A784" w14:paraId="56964A3C" w14:textId="55260B1B">
            <w:pPr>
              <w:pStyle w:val="Normal"/>
              <w:rPr>
                <w:b w:val="1"/>
                <w:bCs w:val="1"/>
              </w:rPr>
            </w:pPr>
            <w:r w:rsidRPr="1C7EBB36" w:rsidR="3718A784">
              <w:rPr>
                <w:b w:val="1"/>
                <w:bCs w:val="1"/>
              </w:rPr>
              <w:t>Can I take my medications?</w:t>
            </w:r>
          </w:p>
        </w:tc>
        <w:tc>
          <w:tcPr>
            <w:tcW w:w="4785" w:type="dxa"/>
            <w:tcMar/>
          </w:tcPr>
          <w:p w:rsidR="3718A784" w:rsidP="1C7EBB36" w:rsidRDefault="3718A784" w14:paraId="19449B0A" w14:textId="1C35A07F">
            <w:pPr>
              <w:pStyle w:val="Normal"/>
              <w:rPr>
                <w:b w:val="1"/>
                <w:bCs w:val="1"/>
              </w:rPr>
            </w:pPr>
            <w:r w:rsidRPr="1C7EBB36" w:rsidR="3718A784">
              <w:rPr>
                <w:b w:val="1"/>
                <w:bCs w:val="1"/>
              </w:rPr>
              <w:t xml:space="preserve">Please take all your medication </w:t>
            </w:r>
            <w:r w:rsidRPr="1C7EBB36" w:rsidR="69EC2565">
              <w:rPr>
                <w:b w:val="1"/>
                <w:bCs w:val="1"/>
              </w:rPr>
              <w:t>except</w:t>
            </w:r>
            <w:r w:rsidRPr="1C7EBB36" w:rsidR="3718A784">
              <w:rPr>
                <w:b w:val="1"/>
                <w:bCs w:val="1"/>
              </w:rPr>
              <w:t xml:space="preserve"> for blood thinners and supplements. </w:t>
            </w:r>
            <w:r w:rsidRPr="1C7EBB36" w:rsidR="1421EDA4">
              <w:rPr>
                <w:b w:val="1"/>
                <w:bCs w:val="1"/>
              </w:rPr>
              <w:t>Also please stop NSAIDs (including but not limited to ibuprofen, advil, motrin, naproxen) 24 hours prior to your injection</w:t>
            </w:r>
          </w:p>
        </w:tc>
      </w:tr>
      <w:tr w:rsidR="1C7EBB36" w:rsidTr="00920F37" w14:paraId="0E1EB5B1">
        <w:tc>
          <w:tcPr>
            <w:tcW w:w="4680" w:type="dxa"/>
            <w:tcMar/>
          </w:tcPr>
          <w:p w:rsidR="04331C69" w:rsidP="1C7EBB36" w:rsidRDefault="04331C69" w14:paraId="116B9C91" w14:textId="5432B982">
            <w:pPr>
              <w:pStyle w:val="Normal"/>
              <w:rPr>
                <w:rFonts w:ascii="Calibri" w:hAnsi="Calibri" w:eastAsia="Calibri" w:cs="Calibri"/>
                <w:noProof w:val="0"/>
                <w:sz w:val="22"/>
                <w:szCs w:val="22"/>
                <w:lang w:val="en-US"/>
              </w:rPr>
            </w:pPr>
            <w:r w:rsidRPr="1C7EBB36" w:rsidR="04331C69">
              <w:rPr>
                <w:rFonts w:ascii="Calibri" w:hAnsi="Calibri" w:eastAsia="Calibri" w:cs="Calibri"/>
                <w:noProof w:val="0"/>
                <w:sz w:val="22"/>
                <w:szCs w:val="22"/>
                <w:lang w:val="en-US"/>
              </w:rPr>
              <w:t xml:space="preserve">Should I stop my aspirin? </w:t>
            </w:r>
          </w:p>
        </w:tc>
        <w:tc>
          <w:tcPr>
            <w:tcW w:w="4785" w:type="dxa"/>
            <w:tcMar/>
          </w:tcPr>
          <w:p w:rsidR="04331C69" w:rsidP="1C7EBB36" w:rsidRDefault="04331C69" w14:paraId="024B8CCC" w14:textId="34ACF701">
            <w:pPr>
              <w:pStyle w:val="Normal"/>
              <w:rPr>
                <w:rFonts w:ascii="Calibri" w:hAnsi="Calibri" w:eastAsia="Calibri" w:cs="Calibri"/>
                <w:noProof w:val="0"/>
                <w:sz w:val="22"/>
                <w:szCs w:val="22"/>
                <w:lang w:val="en-US"/>
              </w:rPr>
            </w:pPr>
            <w:r w:rsidRPr="1C7EBB36" w:rsidR="04331C69">
              <w:rPr>
                <w:rFonts w:ascii="Calibri" w:hAnsi="Calibri" w:eastAsia="Calibri" w:cs="Calibri"/>
                <w:noProof w:val="0"/>
                <w:sz w:val="22"/>
                <w:szCs w:val="22"/>
                <w:lang w:val="en-US"/>
              </w:rPr>
              <w:t xml:space="preserve">If you take more than </w:t>
            </w:r>
            <w:r w:rsidRPr="1C7EBB36" w:rsidR="04331C69">
              <w:rPr>
                <w:rFonts w:ascii="Calibri" w:hAnsi="Calibri" w:eastAsia="Calibri" w:cs="Calibri"/>
                <w:noProof w:val="0"/>
                <w:sz w:val="22"/>
                <w:szCs w:val="22"/>
                <w:lang w:val="en-US"/>
              </w:rPr>
              <w:t>81 mg</w:t>
            </w:r>
            <w:r w:rsidRPr="1C7EBB36" w:rsidR="04331C69">
              <w:rPr>
                <w:rFonts w:ascii="Calibri" w:hAnsi="Calibri" w:eastAsia="Calibri" w:cs="Calibri"/>
                <w:noProof w:val="0"/>
                <w:sz w:val="22"/>
                <w:szCs w:val="22"/>
                <w:lang w:val="en-US"/>
              </w:rPr>
              <w:t xml:space="preserve"> of aspirin a </w:t>
            </w:r>
            <w:proofErr w:type="gramStart"/>
            <w:r w:rsidRPr="1C7EBB36" w:rsidR="04331C69">
              <w:rPr>
                <w:rFonts w:ascii="Calibri" w:hAnsi="Calibri" w:eastAsia="Calibri" w:cs="Calibri"/>
                <w:noProof w:val="0"/>
                <w:sz w:val="22"/>
                <w:szCs w:val="22"/>
                <w:lang w:val="en-US"/>
              </w:rPr>
              <w:t>day,  you</w:t>
            </w:r>
            <w:proofErr w:type="gramEnd"/>
            <w:r w:rsidRPr="1C7EBB36" w:rsidR="04331C69">
              <w:rPr>
                <w:rFonts w:ascii="Calibri" w:hAnsi="Calibri" w:eastAsia="Calibri" w:cs="Calibri"/>
                <w:noProof w:val="0"/>
                <w:sz w:val="22"/>
                <w:szCs w:val="22"/>
                <w:lang w:val="en-US"/>
              </w:rPr>
              <w:t xml:space="preserve"> must stop taking it </w:t>
            </w:r>
            <w:r w:rsidRPr="1C7EBB36" w:rsidR="3CF59D58">
              <w:rPr>
                <w:rFonts w:ascii="Calibri" w:hAnsi="Calibri" w:eastAsia="Calibri" w:cs="Calibri"/>
                <w:noProof w:val="0"/>
                <w:sz w:val="22"/>
                <w:szCs w:val="22"/>
                <w:lang w:val="en-US"/>
              </w:rPr>
              <w:t>5</w:t>
            </w:r>
            <w:r w:rsidRPr="1C7EBB36" w:rsidR="04331C69">
              <w:rPr>
                <w:rFonts w:ascii="Calibri" w:hAnsi="Calibri" w:eastAsia="Calibri" w:cs="Calibri"/>
                <w:noProof w:val="0"/>
                <w:sz w:val="22"/>
                <w:szCs w:val="22"/>
                <w:lang w:val="en-US"/>
              </w:rPr>
              <w:t xml:space="preserve"> days prior to your procedure (examples of ASPIRIN‐containing products include but are not limited to: EXCEDRIN, FIORINAL, AND ALKA SELTZER, </w:t>
            </w:r>
            <w:proofErr w:type="spellStart"/>
            <w:r w:rsidRPr="1C7EBB36" w:rsidR="04331C69">
              <w:rPr>
                <w:rFonts w:ascii="Calibri" w:hAnsi="Calibri" w:eastAsia="Calibri" w:cs="Calibri"/>
                <w:noProof w:val="0"/>
                <w:sz w:val="22"/>
                <w:szCs w:val="22"/>
                <w:lang w:val="en-US"/>
              </w:rPr>
              <w:t>etc</w:t>
            </w:r>
            <w:proofErr w:type="spellEnd"/>
            <w:r w:rsidRPr="1C7EBB36" w:rsidR="04331C69">
              <w:rPr>
                <w:rFonts w:ascii="Calibri" w:hAnsi="Calibri" w:eastAsia="Calibri" w:cs="Calibri"/>
                <w:noProof w:val="0"/>
                <w:sz w:val="22"/>
                <w:szCs w:val="22"/>
                <w:lang w:val="en-US"/>
              </w:rPr>
              <w:t xml:space="preserve">). </w:t>
            </w:r>
            <w:r w:rsidRPr="1C7EBB36" w:rsidR="68EAF17F">
              <w:rPr>
                <w:rFonts w:ascii="Calibri" w:hAnsi="Calibri" w:eastAsia="Calibri" w:cs="Calibri"/>
                <w:noProof w:val="0"/>
                <w:sz w:val="22"/>
                <w:szCs w:val="22"/>
                <w:lang w:val="en-US"/>
              </w:rPr>
              <w:t xml:space="preserve">You can continue aspirin 81 mg if you take it for stroke or heart attack prevention. </w:t>
            </w:r>
          </w:p>
        </w:tc>
      </w:tr>
      <w:tr w:rsidR="1C7EBB36" w:rsidTr="00920F37" w14:paraId="64A4BCB7">
        <w:tc>
          <w:tcPr>
            <w:tcW w:w="4680" w:type="dxa"/>
            <w:tcMar/>
          </w:tcPr>
          <w:p w:rsidR="40AE9401" w:rsidP="1C7EBB36" w:rsidRDefault="40AE9401" w14:paraId="6A3EC69E" w14:textId="4A37E48D">
            <w:pPr>
              <w:pStyle w:val="Normal"/>
              <w:rPr>
                <w:rFonts w:ascii="Calibri" w:hAnsi="Calibri" w:eastAsia="Calibri" w:cs="Calibri"/>
                <w:noProof w:val="0"/>
                <w:sz w:val="22"/>
                <w:szCs w:val="22"/>
                <w:lang w:val="en-US"/>
              </w:rPr>
            </w:pPr>
            <w:r w:rsidRPr="1C7EBB36" w:rsidR="40AE9401">
              <w:rPr>
                <w:rFonts w:ascii="Calibri" w:hAnsi="Calibri" w:eastAsia="Calibri" w:cs="Calibri"/>
                <w:noProof w:val="0"/>
                <w:sz w:val="22"/>
                <w:szCs w:val="22"/>
                <w:lang w:val="en-US"/>
              </w:rPr>
              <w:t xml:space="preserve">Will I receive a pre‐procedure phone call? </w:t>
            </w:r>
          </w:p>
        </w:tc>
        <w:tc>
          <w:tcPr>
            <w:tcW w:w="4785" w:type="dxa"/>
            <w:tcMar/>
          </w:tcPr>
          <w:p w:rsidR="40AE9401" w:rsidP="1C7EBB36" w:rsidRDefault="40AE9401" w14:paraId="593B596F" w14:textId="56EA4DBA">
            <w:pPr>
              <w:pStyle w:val="Normal"/>
              <w:rPr>
                <w:rFonts w:ascii="Calibri" w:hAnsi="Calibri" w:eastAsia="Calibri" w:cs="Calibri"/>
                <w:noProof w:val="0"/>
                <w:sz w:val="22"/>
                <w:szCs w:val="22"/>
                <w:lang w:val="en-US"/>
              </w:rPr>
            </w:pPr>
            <w:r w:rsidRPr="1C7EBB36" w:rsidR="40AE9401">
              <w:rPr>
                <w:rFonts w:ascii="Calibri" w:hAnsi="Calibri" w:eastAsia="Calibri" w:cs="Calibri"/>
                <w:noProof w:val="0"/>
                <w:sz w:val="22"/>
                <w:szCs w:val="22"/>
                <w:lang w:val="en-US"/>
              </w:rPr>
              <w:t>You will receive an automated phone call or text (if enabled) from our office 24‐</w:t>
            </w:r>
            <w:r w:rsidRPr="1C7EBB36" w:rsidR="40AE9401">
              <w:rPr>
                <w:rFonts w:ascii="Calibri" w:hAnsi="Calibri" w:eastAsia="Calibri" w:cs="Calibri"/>
                <w:noProof w:val="0"/>
                <w:sz w:val="22"/>
                <w:szCs w:val="22"/>
                <w:lang w:val="en-US"/>
              </w:rPr>
              <w:t>48 hours</w:t>
            </w:r>
            <w:r w:rsidRPr="1C7EBB36" w:rsidR="40AE9401">
              <w:rPr>
                <w:rFonts w:ascii="Calibri" w:hAnsi="Calibri" w:eastAsia="Calibri" w:cs="Calibri"/>
                <w:noProof w:val="0"/>
                <w:sz w:val="22"/>
                <w:szCs w:val="22"/>
                <w:lang w:val="en-US"/>
              </w:rPr>
              <w:t xml:space="preserve"> prior to your procedure. We must have a verbal confirmation from you 24‐48 </w:t>
            </w:r>
            <w:proofErr w:type="gramStart"/>
            <w:r w:rsidRPr="1C7EBB36" w:rsidR="40AE9401">
              <w:rPr>
                <w:rFonts w:ascii="Calibri" w:hAnsi="Calibri" w:eastAsia="Calibri" w:cs="Calibri"/>
                <w:noProof w:val="0"/>
                <w:sz w:val="22"/>
                <w:szCs w:val="22"/>
                <w:lang w:val="en-US"/>
              </w:rPr>
              <w:t>hours  prior</w:t>
            </w:r>
            <w:proofErr w:type="gramEnd"/>
            <w:r w:rsidRPr="1C7EBB36" w:rsidR="40AE9401">
              <w:rPr>
                <w:rFonts w:ascii="Calibri" w:hAnsi="Calibri" w:eastAsia="Calibri" w:cs="Calibri"/>
                <w:noProof w:val="0"/>
                <w:sz w:val="22"/>
                <w:szCs w:val="22"/>
                <w:lang w:val="en-US"/>
              </w:rPr>
              <w:t xml:space="preserve"> to your procedure</w:t>
            </w:r>
            <w:r w:rsidRPr="1C7EBB36" w:rsidR="40AE9401">
              <w:rPr>
                <w:rFonts w:ascii="Calibri" w:hAnsi="Calibri" w:eastAsia="Calibri" w:cs="Calibri"/>
                <w:noProof w:val="0"/>
                <w:sz w:val="22"/>
                <w:szCs w:val="22"/>
                <w:lang w:val="en-US"/>
              </w:rPr>
              <w:t xml:space="preserve">.  </w:t>
            </w:r>
            <w:r w:rsidRPr="1C7EBB36" w:rsidR="40AE9401">
              <w:rPr>
                <w:rFonts w:ascii="Calibri" w:hAnsi="Calibri" w:eastAsia="Calibri" w:cs="Calibri"/>
                <w:noProof w:val="0"/>
                <w:sz w:val="22"/>
                <w:szCs w:val="22"/>
                <w:lang w:val="en-US"/>
              </w:rPr>
              <w:t>Failure to return our call could result in your procedure being rescheduled</w:t>
            </w:r>
            <w:r w:rsidRPr="1C7EBB36" w:rsidR="40AE9401">
              <w:rPr>
                <w:rFonts w:ascii="Calibri" w:hAnsi="Calibri" w:eastAsia="Calibri" w:cs="Calibri"/>
                <w:noProof w:val="0"/>
                <w:sz w:val="22"/>
                <w:szCs w:val="22"/>
                <w:lang w:val="en-US"/>
              </w:rPr>
              <w:t xml:space="preserve">.  </w:t>
            </w:r>
          </w:p>
        </w:tc>
      </w:tr>
      <w:tr w:rsidR="1C7EBB36" w:rsidTr="00920F37" w14:paraId="5EFC89A6">
        <w:tc>
          <w:tcPr>
            <w:tcW w:w="4680" w:type="dxa"/>
            <w:tcMar/>
          </w:tcPr>
          <w:p w:rsidR="4C859E89" w:rsidP="1C7EBB36" w:rsidRDefault="4C859E89" w14:paraId="68895F2D" w14:textId="3D722380">
            <w:pPr>
              <w:pStyle w:val="Normal"/>
              <w:rPr>
                <w:b w:val="1"/>
                <w:bCs w:val="1"/>
              </w:rPr>
            </w:pPr>
            <w:r w:rsidRPr="1C7EBB36" w:rsidR="4C859E89">
              <w:rPr>
                <w:b w:val="1"/>
                <w:bCs w:val="1"/>
              </w:rPr>
              <w:t>What are side effects of the steriods?</w:t>
            </w:r>
          </w:p>
        </w:tc>
        <w:tc>
          <w:tcPr>
            <w:tcW w:w="4785" w:type="dxa"/>
            <w:tcMar/>
          </w:tcPr>
          <w:p w:rsidR="4C859E89" w:rsidP="1C7EBB36" w:rsidRDefault="4C859E89" w14:paraId="2BEDEB79" w14:textId="5CD8FAC7">
            <w:pPr>
              <w:pStyle w:val="Normal"/>
              <w:rPr>
                <w:b w:val="1"/>
                <w:bCs w:val="1"/>
              </w:rPr>
            </w:pPr>
            <w:r w:rsidRPr="1C7EBB36" w:rsidR="4C859E89">
              <w:rPr>
                <w:b w:val="1"/>
                <w:bCs w:val="1"/>
              </w:rPr>
              <w:t>Flushing, higher sugar levels, higher blood pressure, mood swings, problems sleeping</w:t>
            </w:r>
            <w:r w:rsidRPr="1C7EBB36" w:rsidR="76B542EE">
              <w:rPr>
                <w:b w:val="1"/>
                <w:bCs w:val="1"/>
              </w:rPr>
              <w:t>, and they can lower your bone density among many side effects</w:t>
            </w:r>
          </w:p>
        </w:tc>
      </w:tr>
      <w:tr w:rsidR="1C7EBB36" w:rsidTr="00920F37" w14:paraId="29661F78">
        <w:tc>
          <w:tcPr>
            <w:tcW w:w="4680" w:type="dxa"/>
            <w:tcMar/>
          </w:tcPr>
          <w:p w:rsidR="6250B02D" w:rsidP="1C7EBB36" w:rsidRDefault="6250B02D" w14:paraId="326F5F81" w14:textId="435BE2EC">
            <w:pPr>
              <w:pStyle w:val="Normal"/>
              <w:rPr>
                <w:rFonts w:ascii="Calibri" w:hAnsi="Calibri" w:eastAsia="Calibri" w:cs="Calibri"/>
                <w:b w:val="1"/>
                <w:bCs w:val="1"/>
                <w:noProof w:val="0"/>
                <w:sz w:val="22"/>
                <w:szCs w:val="22"/>
                <w:lang w:val="en-US"/>
              </w:rPr>
            </w:pPr>
            <w:r w:rsidRPr="1C7EBB36" w:rsidR="6250B02D">
              <w:rPr>
                <w:rFonts w:ascii="Calibri" w:hAnsi="Calibri" w:eastAsia="Calibri" w:cs="Calibri"/>
                <w:b w:val="1"/>
                <w:bCs w:val="1"/>
                <w:noProof w:val="0"/>
                <w:sz w:val="22"/>
                <w:szCs w:val="22"/>
                <w:lang w:val="en-US"/>
              </w:rPr>
              <w:t>Risks of this procedure include, but are not limited to:</w:t>
            </w:r>
          </w:p>
        </w:tc>
        <w:tc>
          <w:tcPr>
            <w:tcW w:w="4785" w:type="dxa"/>
            <w:tcMar/>
          </w:tcPr>
          <w:p w:rsidR="6250B02D" w:rsidP="1C7EBB36" w:rsidRDefault="6250B02D" w14:paraId="3A8A57E6" w14:textId="76BE55BB">
            <w:pPr>
              <w:pStyle w:val="Normal"/>
              <w:rPr>
                <w:rFonts w:ascii="Calibri" w:hAnsi="Calibri" w:eastAsia="Calibri" w:cs="Calibri"/>
                <w:noProof w:val="0"/>
                <w:sz w:val="22"/>
                <w:szCs w:val="22"/>
                <w:lang w:val="en-US"/>
              </w:rPr>
            </w:pPr>
            <w:r w:rsidRPr="1C7EBB36" w:rsidR="6250B02D">
              <w:rPr>
                <w:rFonts w:ascii="Calibri" w:hAnsi="Calibri" w:eastAsia="Calibri" w:cs="Calibri"/>
                <w:noProof w:val="0"/>
                <w:sz w:val="22"/>
                <w:szCs w:val="22"/>
                <w:lang w:val="en-US"/>
              </w:rPr>
              <w:t>Pain at the injection site for 2-3 days (ice can help)</w:t>
            </w:r>
          </w:p>
          <w:p w:rsidR="6250B02D" w:rsidP="1C7EBB36" w:rsidRDefault="6250B02D" w14:paraId="7FFA9314" w14:textId="51576EA5">
            <w:pPr>
              <w:pStyle w:val="Normal"/>
              <w:rPr>
                <w:rFonts w:ascii="Calibri" w:hAnsi="Calibri" w:eastAsia="Calibri" w:cs="Calibri"/>
                <w:noProof w:val="0"/>
                <w:sz w:val="22"/>
                <w:szCs w:val="22"/>
                <w:lang w:val="en-US"/>
              </w:rPr>
            </w:pPr>
            <w:r w:rsidRPr="1C7EBB36" w:rsidR="6250B02D">
              <w:rPr>
                <w:rFonts w:ascii="Calibri" w:hAnsi="Calibri" w:eastAsia="Calibri" w:cs="Calibri"/>
                <w:noProof w:val="0"/>
                <w:sz w:val="22"/>
                <w:szCs w:val="22"/>
                <w:lang w:val="en-US"/>
              </w:rPr>
              <w:t>Reaction to the local anesthetic or dye. Please let us know if you have ever had a reaction to either</w:t>
            </w:r>
          </w:p>
          <w:p w:rsidR="6250B02D" w:rsidP="1C7EBB36" w:rsidRDefault="6250B02D" w14:paraId="13C63726" w14:textId="62841F25">
            <w:pPr>
              <w:pStyle w:val="Normal"/>
              <w:rPr>
                <w:rFonts w:ascii="Calibri" w:hAnsi="Calibri" w:eastAsia="Calibri" w:cs="Calibri"/>
                <w:noProof w:val="0"/>
                <w:sz w:val="22"/>
                <w:szCs w:val="22"/>
                <w:lang w:val="en-US"/>
              </w:rPr>
            </w:pPr>
            <w:r w:rsidRPr="1C7EBB36" w:rsidR="6250B02D">
              <w:rPr>
                <w:rFonts w:ascii="Calibri" w:hAnsi="Calibri" w:eastAsia="Calibri" w:cs="Calibri"/>
                <w:noProof w:val="0"/>
                <w:sz w:val="22"/>
                <w:szCs w:val="22"/>
                <w:lang w:val="en-US"/>
              </w:rPr>
              <w:t xml:space="preserve">Side effects from steroids as above. </w:t>
            </w:r>
          </w:p>
          <w:p w:rsidR="6250B02D" w:rsidP="1C7EBB36" w:rsidRDefault="6250B02D" w14:paraId="1771FBD6" w14:textId="0025CB7A">
            <w:pPr>
              <w:pStyle w:val="Normal"/>
              <w:rPr>
                <w:rFonts w:ascii="Calibri" w:hAnsi="Calibri" w:eastAsia="Calibri" w:cs="Calibri"/>
                <w:noProof w:val="0"/>
                <w:sz w:val="22"/>
                <w:szCs w:val="22"/>
                <w:lang w:val="en-US"/>
              </w:rPr>
            </w:pPr>
            <w:r w:rsidRPr="1C7EBB36" w:rsidR="6250B02D">
              <w:rPr>
                <w:rFonts w:ascii="Calibri" w:hAnsi="Calibri" w:eastAsia="Calibri" w:cs="Calibri"/>
                <w:noProof w:val="0"/>
                <w:sz w:val="22"/>
                <w:szCs w:val="22"/>
                <w:lang w:val="en-US"/>
              </w:rPr>
              <w:t xml:space="preserve"> </w:t>
            </w:r>
            <w:r w:rsidRPr="1C7EBB36" w:rsidR="6250B02D">
              <w:rPr>
                <w:rFonts w:ascii="Calibri" w:hAnsi="Calibri" w:eastAsia="Calibri" w:cs="Calibri"/>
                <w:b w:val="1"/>
                <w:bCs w:val="1"/>
                <w:noProof w:val="0"/>
                <w:sz w:val="22"/>
                <w:szCs w:val="22"/>
                <w:lang w:val="en-US"/>
              </w:rPr>
              <w:t xml:space="preserve">Tell </w:t>
            </w:r>
            <w:r w:rsidRPr="1C7EBB36" w:rsidR="5F9A7A90">
              <w:rPr>
                <w:rFonts w:ascii="Calibri" w:hAnsi="Calibri" w:eastAsia="Calibri" w:cs="Calibri"/>
                <w:b w:val="1"/>
                <w:bCs w:val="1"/>
                <w:noProof w:val="0"/>
                <w:sz w:val="22"/>
                <w:szCs w:val="22"/>
                <w:lang w:val="en-US"/>
              </w:rPr>
              <w:t xml:space="preserve">us </w:t>
            </w:r>
            <w:r w:rsidRPr="1C7EBB36" w:rsidR="6250B02D">
              <w:rPr>
                <w:rFonts w:ascii="Calibri" w:hAnsi="Calibri" w:eastAsia="Calibri" w:cs="Calibri"/>
                <w:b w:val="1"/>
                <w:bCs w:val="1"/>
                <w:noProof w:val="0"/>
                <w:sz w:val="22"/>
                <w:szCs w:val="22"/>
                <w:lang w:val="en-US"/>
              </w:rPr>
              <w:t xml:space="preserve">before the procedure if taking blood thinners, </w:t>
            </w:r>
            <w:proofErr w:type="gramStart"/>
            <w:r w:rsidRPr="1C7EBB36" w:rsidR="6250B02D">
              <w:rPr>
                <w:rFonts w:ascii="Calibri" w:hAnsi="Calibri" w:eastAsia="Calibri" w:cs="Calibri"/>
                <w:b w:val="1"/>
                <w:bCs w:val="1"/>
                <w:noProof w:val="0"/>
                <w:sz w:val="22"/>
                <w:szCs w:val="22"/>
                <w:lang w:val="en-US"/>
              </w:rPr>
              <w:t>have</w:t>
            </w:r>
            <w:proofErr w:type="gramEnd"/>
            <w:r w:rsidRPr="1C7EBB36" w:rsidR="6250B02D">
              <w:rPr>
                <w:rFonts w:ascii="Calibri" w:hAnsi="Calibri" w:eastAsia="Calibri" w:cs="Calibri"/>
                <w:b w:val="1"/>
                <w:bCs w:val="1"/>
                <w:noProof w:val="0"/>
                <w:sz w:val="22"/>
                <w:szCs w:val="22"/>
                <w:lang w:val="en-US"/>
              </w:rPr>
              <w:t xml:space="preserve"> a blood disease that affects clotting, </w:t>
            </w:r>
            <w:proofErr w:type="gramStart"/>
            <w:r w:rsidRPr="1C7EBB36" w:rsidR="6250B02D">
              <w:rPr>
                <w:rFonts w:ascii="Calibri" w:hAnsi="Calibri" w:eastAsia="Calibri" w:cs="Calibri"/>
                <w:b w:val="1"/>
                <w:bCs w:val="1"/>
                <w:noProof w:val="0"/>
                <w:sz w:val="22"/>
                <w:szCs w:val="22"/>
                <w:lang w:val="en-US"/>
              </w:rPr>
              <w:t>have</w:t>
            </w:r>
            <w:proofErr w:type="gramEnd"/>
            <w:r w:rsidRPr="1C7EBB36" w:rsidR="6250B02D">
              <w:rPr>
                <w:rFonts w:ascii="Calibri" w:hAnsi="Calibri" w:eastAsia="Calibri" w:cs="Calibri"/>
                <w:b w:val="1"/>
                <w:bCs w:val="1"/>
                <w:noProof w:val="0"/>
                <w:sz w:val="22"/>
                <w:szCs w:val="22"/>
                <w:lang w:val="en-US"/>
              </w:rPr>
              <w:t xml:space="preserve"> a bowel obstruction and or </w:t>
            </w:r>
            <w:proofErr w:type="gramStart"/>
            <w:r w:rsidRPr="1C7EBB36" w:rsidR="6250B02D">
              <w:rPr>
                <w:rFonts w:ascii="Calibri" w:hAnsi="Calibri" w:eastAsia="Calibri" w:cs="Calibri"/>
                <w:b w:val="1"/>
                <w:bCs w:val="1"/>
                <w:noProof w:val="0"/>
                <w:sz w:val="22"/>
                <w:szCs w:val="22"/>
                <w:lang w:val="en-US"/>
              </w:rPr>
              <w:t>have</w:t>
            </w:r>
            <w:proofErr w:type="gramEnd"/>
            <w:r w:rsidRPr="1C7EBB36" w:rsidR="6250B02D">
              <w:rPr>
                <w:rFonts w:ascii="Calibri" w:hAnsi="Calibri" w:eastAsia="Calibri" w:cs="Calibri"/>
                <w:b w:val="1"/>
                <w:bCs w:val="1"/>
                <w:noProof w:val="0"/>
                <w:sz w:val="22"/>
                <w:szCs w:val="22"/>
                <w:lang w:val="en-US"/>
              </w:rPr>
              <w:t xml:space="preserve"> an uncontrolled infection</w:t>
            </w:r>
            <w:r w:rsidRPr="1C7EBB36" w:rsidR="6250B02D">
              <w:rPr>
                <w:rFonts w:ascii="Calibri" w:hAnsi="Calibri" w:eastAsia="Calibri" w:cs="Calibri"/>
                <w:b w:val="1"/>
                <w:bCs w:val="1"/>
                <w:noProof w:val="0"/>
                <w:sz w:val="22"/>
                <w:szCs w:val="22"/>
                <w:lang w:val="en-US"/>
              </w:rPr>
              <w:t>.</w:t>
            </w:r>
            <w:r w:rsidRPr="1C7EBB36" w:rsidR="6250B02D">
              <w:rPr>
                <w:rFonts w:ascii="Calibri" w:hAnsi="Calibri" w:eastAsia="Calibri" w:cs="Calibri"/>
                <w:noProof w:val="0"/>
                <w:sz w:val="22"/>
                <w:szCs w:val="22"/>
                <w:lang w:val="en-US"/>
              </w:rPr>
              <w:t xml:space="preserve"> </w:t>
            </w:r>
          </w:p>
          <w:p w:rsidR="6250B02D" w:rsidP="1C7EBB36" w:rsidRDefault="6250B02D" w14:paraId="32EB3588" w14:textId="71E94F98">
            <w:pPr>
              <w:pStyle w:val="Normal"/>
              <w:rPr>
                <w:rFonts w:ascii="Calibri" w:hAnsi="Calibri" w:eastAsia="Calibri" w:cs="Calibri"/>
                <w:noProof w:val="0"/>
                <w:sz w:val="22"/>
                <w:szCs w:val="22"/>
                <w:lang w:val="en-US"/>
              </w:rPr>
            </w:pPr>
            <w:r w:rsidRPr="00920F37" w:rsidR="6250B02D">
              <w:rPr>
                <w:rFonts w:ascii="Calibri" w:hAnsi="Calibri" w:eastAsia="Calibri" w:cs="Calibri"/>
                <w:noProof w:val="0"/>
                <w:sz w:val="22"/>
                <w:szCs w:val="22"/>
                <w:lang w:val="en-US"/>
              </w:rPr>
              <w:t xml:space="preserve">Bleeding </w:t>
            </w:r>
            <w:r w:rsidRPr="00920F37" w:rsidR="6250B02D">
              <w:rPr>
                <w:rFonts w:ascii="Calibri" w:hAnsi="Calibri" w:eastAsia="Calibri" w:cs="Calibri"/>
                <w:noProof w:val="0"/>
                <w:sz w:val="22"/>
                <w:szCs w:val="22"/>
                <w:lang w:val="en-US"/>
              </w:rPr>
              <w:t>in the area of</w:t>
            </w:r>
            <w:r w:rsidRPr="00920F37" w:rsidR="6250B02D">
              <w:rPr>
                <w:rFonts w:ascii="Calibri" w:hAnsi="Calibri" w:eastAsia="Calibri" w:cs="Calibri"/>
                <w:noProof w:val="0"/>
                <w:sz w:val="22"/>
                <w:szCs w:val="22"/>
                <w:lang w:val="en-US"/>
              </w:rPr>
              <w:t xml:space="preserve"> the injection due to damage to blood vessels. </w:t>
            </w:r>
          </w:p>
          <w:p w:rsidR="25666918" w:rsidP="1C7EBB36" w:rsidRDefault="25666918" w14:paraId="48CFD0B0" w14:textId="084ECAFD">
            <w:pPr>
              <w:pStyle w:val="Normal"/>
              <w:rPr>
                <w:rFonts w:ascii="Calibri" w:hAnsi="Calibri" w:eastAsia="Calibri" w:cs="Calibri"/>
                <w:noProof w:val="0"/>
                <w:sz w:val="22"/>
                <w:szCs w:val="22"/>
                <w:lang w:val="en-US"/>
              </w:rPr>
            </w:pPr>
            <w:r w:rsidRPr="1C7EBB36" w:rsidR="25666918">
              <w:rPr>
                <w:rFonts w:ascii="Calibri" w:hAnsi="Calibri" w:eastAsia="Calibri" w:cs="Calibri"/>
                <w:noProof w:val="0"/>
                <w:sz w:val="22"/>
                <w:szCs w:val="22"/>
                <w:lang w:val="en-US"/>
              </w:rPr>
              <w:t>P</w:t>
            </w:r>
            <w:r w:rsidRPr="1C7EBB36" w:rsidR="7D91D25A">
              <w:rPr>
                <w:rFonts w:ascii="Calibri" w:hAnsi="Calibri" w:eastAsia="Calibri" w:cs="Calibri"/>
                <w:noProof w:val="0"/>
                <w:sz w:val="22"/>
                <w:szCs w:val="22"/>
                <w:lang w:val="en-US"/>
              </w:rPr>
              <w:t>ossible, but unlikely side effects are:</w:t>
            </w:r>
          </w:p>
          <w:p w:rsidR="7D91D25A" w:rsidP="1C7EBB36" w:rsidRDefault="7D91D25A" w14:paraId="683AE357" w14:textId="6F063F7D">
            <w:pPr>
              <w:pStyle w:val="Normal"/>
              <w:rPr>
                <w:rFonts w:ascii="Calibri" w:hAnsi="Calibri" w:eastAsia="Calibri" w:cs="Calibri"/>
                <w:noProof w:val="0"/>
                <w:sz w:val="22"/>
                <w:szCs w:val="22"/>
                <w:lang w:val="en-US"/>
              </w:rPr>
            </w:pPr>
            <w:r w:rsidRPr="1C7EBB36" w:rsidR="7D91D25A">
              <w:rPr>
                <w:rFonts w:ascii="Calibri" w:hAnsi="Calibri" w:eastAsia="Calibri" w:cs="Calibri"/>
                <w:noProof w:val="0"/>
                <w:sz w:val="22"/>
                <w:szCs w:val="22"/>
                <w:lang w:val="en-US"/>
              </w:rPr>
              <w:t>-- infection</w:t>
            </w:r>
          </w:p>
          <w:p w:rsidR="7D91D25A" w:rsidP="1C7EBB36" w:rsidRDefault="7D91D25A" w14:paraId="2DED608E" w14:textId="037FC871">
            <w:pPr>
              <w:pStyle w:val="Normal"/>
              <w:rPr>
                <w:rFonts w:ascii="Calibri" w:hAnsi="Calibri" w:eastAsia="Calibri" w:cs="Calibri"/>
                <w:noProof w:val="0"/>
                <w:sz w:val="22"/>
                <w:szCs w:val="22"/>
                <w:lang w:val="en-US"/>
              </w:rPr>
            </w:pPr>
            <w:r w:rsidRPr="1C7EBB36" w:rsidR="7D91D25A">
              <w:rPr>
                <w:rFonts w:ascii="Calibri" w:hAnsi="Calibri" w:eastAsia="Calibri" w:cs="Calibri"/>
                <w:noProof w:val="0"/>
                <w:sz w:val="22"/>
                <w:szCs w:val="22"/>
                <w:lang w:val="en-US"/>
              </w:rPr>
              <w:t xml:space="preserve">-- bleeding </w:t>
            </w:r>
          </w:p>
          <w:p w:rsidR="7D91D25A" w:rsidP="1C7EBB36" w:rsidRDefault="7D91D25A" w14:paraId="433C01D1" w14:textId="67CB60FE">
            <w:pPr>
              <w:pStyle w:val="Normal"/>
              <w:rPr>
                <w:rFonts w:ascii="Calibri" w:hAnsi="Calibri" w:eastAsia="Calibri" w:cs="Calibri"/>
                <w:noProof w:val="0"/>
                <w:sz w:val="22"/>
                <w:szCs w:val="22"/>
                <w:lang w:val="en-US"/>
              </w:rPr>
            </w:pPr>
            <w:r w:rsidRPr="1C7EBB36" w:rsidR="7D91D25A">
              <w:rPr>
                <w:rFonts w:ascii="Calibri" w:hAnsi="Calibri" w:eastAsia="Calibri" w:cs="Calibri"/>
                <w:noProof w:val="0"/>
                <w:sz w:val="22"/>
                <w:szCs w:val="22"/>
                <w:lang w:val="en-US"/>
              </w:rPr>
              <w:t>-- nerve damage</w:t>
            </w:r>
          </w:p>
          <w:p w:rsidR="7D91D25A" w:rsidP="1C7EBB36" w:rsidRDefault="7D91D25A" w14:paraId="0036D687" w14:textId="4A041721">
            <w:pPr>
              <w:pStyle w:val="Normal"/>
              <w:rPr>
                <w:rFonts w:ascii="Calibri" w:hAnsi="Calibri" w:eastAsia="Calibri" w:cs="Calibri"/>
                <w:noProof w:val="0"/>
                <w:sz w:val="22"/>
                <w:szCs w:val="22"/>
                <w:lang w:val="en-US"/>
              </w:rPr>
            </w:pPr>
            <w:r w:rsidRPr="1C7EBB36" w:rsidR="7D91D25A">
              <w:rPr>
                <w:rFonts w:ascii="Calibri" w:hAnsi="Calibri" w:eastAsia="Calibri" w:cs="Calibri"/>
                <w:noProof w:val="0"/>
                <w:sz w:val="22"/>
                <w:szCs w:val="22"/>
                <w:lang w:val="en-US"/>
              </w:rPr>
              <w:t>-- worsened pain</w:t>
            </w:r>
          </w:p>
          <w:p w:rsidR="7D91D25A" w:rsidP="1C7EBB36" w:rsidRDefault="7D91D25A" w14:paraId="00CB3FF2" w14:textId="4BEB10FF">
            <w:pPr>
              <w:pStyle w:val="Normal"/>
              <w:rPr>
                <w:rFonts w:ascii="Calibri" w:hAnsi="Calibri" w:eastAsia="Calibri" w:cs="Calibri"/>
                <w:noProof w:val="0"/>
                <w:sz w:val="22"/>
                <w:szCs w:val="22"/>
                <w:lang w:val="en-US"/>
              </w:rPr>
            </w:pPr>
            <w:r w:rsidRPr="1C7EBB36" w:rsidR="7D91D25A">
              <w:rPr>
                <w:rFonts w:ascii="Calibri" w:hAnsi="Calibri" w:eastAsia="Calibri" w:cs="Calibri"/>
                <w:noProof w:val="0"/>
                <w:sz w:val="22"/>
                <w:szCs w:val="22"/>
                <w:lang w:val="en-US"/>
              </w:rPr>
              <w:t>-- no improvement</w:t>
            </w:r>
          </w:p>
          <w:p w:rsidR="7D91D25A" w:rsidP="1C7EBB36" w:rsidRDefault="7D91D25A" w14:paraId="6677F18F" w14:textId="25F88972">
            <w:pPr>
              <w:pStyle w:val="Normal"/>
              <w:rPr>
                <w:rFonts w:ascii="Calibri" w:hAnsi="Calibri" w:eastAsia="Calibri" w:cs="Calibri"/>
                <w:noProof w:val="0"/>
                <w:sz w:val="22"/>
                <w:szCs w:val="22"/>
                <w:lang w:val="en-US"/>
              </w:rPr>
            </w:pPr>
            <w:r w:rsidRPr="1C7EBB36" w:rsidR="7D91D25A">
              <w:rPr>
                <w:rFonts w:ascii="Calibri" w:hAnsi="Calibri" w:eastAsia="Calibri" w:cs="Calibri"/>
                <w:noProof w:val="0"/>
                <w:sz w:val="22"/>
                <w:szCs w:val="22"/>
                <w:lang w:val="en-US"/>
              </w:rPr>
              <w:t>-- stroke</w:t>
            </w:r>
          </w:p>
          <w:p w:rsidR="7D91D25A" w:rsidP="1C7EBB36" w:rsidRDefault="7D91D25A" w14:paraId="41333A2B" w14:textId="3B6C4535">
            <w:pPr>
              <w:pStyle w:val="Normal"/>
              <w:rPr>
                <w:rFonts w:ascii="Calibri" w:hAnsi="Calibri" w:eastAsia="Calibri" w:cs="Calibri"/>
                <w:noProof w:val="0"/>
                <w:sz w:val="22"/>
                <w:szCs w:val="22"/>
                <w:lang w:val="en-US"/>
              </w:rPr>
            </w:pPr>
            <w:r w:rsidRPr="1C7EBB36" w:rsidR="7D91D25A">
              <w:rPr>
                <w:rFonts w:ascii="Calibri" w:hAnsi="Calibri" w:eastAsia="Calibri" w:cs="Calibri"/>
                <w:noProof w:val="0"/>
                <w:sz w:val="22"/>
                <w:szCs w:val="22"/>
                <w:lang w:val="en-US"/>
              </w:rPr>
              <w:t>-- death</w:t>
            </w:r>
          </w:p>
          <w:p w:rsidR="1C7EBB36" w:rsidP="1C7EBB36" w:rsidRDefault="1C7EBB36" w14:paraId="3C0DC7D1" w14:textId="51E23662">
            <w:pPr>
              <w:pStyle w:val="Normal"/>
              <w:rPr>
                <w:rFonts w:ascii="Calibri" w:hAnsi="Calibri" w:eastAsia="Calibri" w:cs="Calibri"/>
                <w:noProof w:val="0"/>
                <w:sz w:val="22"/>
                <w:szCs w:val="22"/>
                <w:lang w:val="en-US"/>
              </w:rPr>
            </w:pPr>
          </w:p>
        </w:tc>
      </w:tr>
    </w:tbl>
    <w:p w:rsidR="1C7EBB36" w:rsidP="1C7EBB36" w:rsidRDefault="1C7EBB36" w14:paraId="322D6714" w14:textId="3806825B">
      <w:pPr>
        <w:pStyle w:val="Normal"/>
        <w:jc w:val="center"/>
        <w:rPr>
          <w:b w:val="1"/>
          <w:bCs w:val="1"/>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A812BDE"/>
    <w:rsid w:val="004BEC3F"/>
    <w:rsid w:val="00920F37"/>
    <w:rsid w:val="0096632A"/>
    <w:rsid w:val="04331C69"/>
    <w:rsid w:val="04667546"/>
    <w:rsid w:val="04774FF4"/>
    <w:rsid w:val="04F3292E"/>
    <w:rsid w:val="07F724B8"/>
    <w:rsid w:val="0B0513C3"/>
    <w:rsid w:val="0B626AB2"/>
    <w:rsid w:val="0FDE3EB1"/>
    <w:rsid w:val="1035DBD5"/>
    <w:rsid w:val="108C0D9B"/>
    <w:rsid w:val="10B0EBC1"/>
    <w:rsid w:val="1155D2FC"/>
    <w:rsid w:val="12C7C08F"/>
    <w:rsid w:val="13853209"/>
    <w:rsid w:val="1421EDA4"/>
    <w:rsid w:val="1445BA48"/>
    <w:rsid w:val="1465D5DF"/>
    <w:rsid w:val="15F7ED98"/>
    <w:rsid w:val="16101BC2"/>
    <w:rsid w:val="1AE2EAD5"/>
    <w:rsid w:val="1AFCB542"/>
    <w:rsid w:val="1BDE8E13"/>
    <w:rsid w:val="1C7EBB36"/>
    <w:rsid w:val="1CD88464"/>
    <w:rsid w:val="1D276AB4"/>
    <w:rsid w:val="215ABBEF"/>
    <w:rsid w:val="22668DD1"/>
    <w:rsid w:val="23A4C240"/>
    <w:rsid w:val="25666918"/>
    <w:rsid w:val="265AF7DD"/>
    <w:rsid w:val="2719606F"/>
    <w:rsid w:val="28403152"/>
    <w:rsid w:val="2B5AE7BC"/>
    <w:rsid w:val="2DBEC0CF"/>
    <w:rsid w:val="2E22AC02"/>
    <w:rsid w:val="2EF8E030"/>
    <w:rsid w:val="2F30281D"/>
    <w:rsid w:val="2FFFAEFA"/>
    <w:rsid w:val="30A7BC68"/>
    <w:rsid w:val="312B319C"/>
    <w:rsid w:val="36A2AE7C"/>
    <w:rsid w:val="3718A784"/>
    <w:rsid w:val="385A6268"/>
    <w:rsid w:val="38B2CE4D"/>
    <w:rsid w:val="3B669DB7"/>
    <w:rsid w:val="3BF25C95"/>
    <w:rsid w:val="3CF59D58"/>
    <w:rsid w:val="3EA1D2FA"/>
    <w:rsid w:val="3F29FD57"/>
    <w:rsid w:val="3FA5D691"/>
    <w:rsid w:val="3FBEFEEE"/>
    <w:rsid w:val="3FBF7A7D"/>
    <w:rsid w:val="403DA35B"/>
    <w:rsid w:val="40AE9401"/>
    <w:rsid w:val="40C5CDB8"/>
    <w:rsid w:val="48071A3C"/>
    <w:rsid w:val="48CFE097"/>
    <w:rsid w:val="48D0DF9D"/>
    <w:rsid w:val="4971F0DB"/>
    <w:rsid w:val="4BC0C6E9"/>
    <w:rsid w:val="4C4D1575"/>
    <w:rsid w:val="4C859E89"/>
    <w:rsid w:val="4E90262D"/>
    <w:rsid w:val="502BF68E"/>
    <w:rsid w:val="5033E414"/>
    <w:rsid w:val="513969BD"/>
    <w:rsid w:val="5355E659"/>
    <w:rsid w:val="5525D782"/>
    <w:rsid w:val="57CEF9C6"/>
    <w:rsid w:val="59BEEEC2"/>
    <w:rsid w:val="59DAC65A"/>
    <w:rsid w:val="5A067180"/>
    <w:rsid w:val="5B069A88"/>
    <w:rsid w:val="5BFAC849"/>
    <w:rsid w:val="5EB3916B"/>
    <w:rsid w:val="5F9A7A90"/>
    <w:rsid w:val="5FD91121"/>
    <w:rsid w:val="611CB4EE"/>
    <w:rsid w:val="6175DC0C"/>
    <w:rsid w:val="61EB322D"/>
    <w:rsid w:val="6250B02D"/>
    <w:rsid w:val="629F0B5F"/>
    <w:rsid w:val="63D0C647"/>
    <w:rsid w:val="63D9D5CE"/>
    <w:rsid w:val="63E9EA1E"/>
    <w:rsid w:val="645455B0"/>
    <w:rsid w:val="654524A5"/>
    <w:rsid w:val="68145387"/>
    <w:rsid w:val="68EAF17F"/>
    <w:rsid w:val="69D7C1C7"/>
    <w:rsid w:val="69EC2565"/>
    <w:rsid w:val="6A5B8887"/>
    <w:rsid w:val="6A812BDE"/>
    <w:rsid w:val="6FAD2767"/>
    <w:rsid w:val="708CEB65"/>
    <w:rsid w:val="737EA40D"/>
    <w:rsid w:val="754763B5"/>
    <w:rsid w:val="76B542EE"/>
    <w:rsid w:val="792BB0C0"/>
    <w:rsid w:val="7950EBDC"/>
    <w:rsid w:val="7AB3FEE7"/>
    <w:rsid w:val="7B29F7EF"/>
    <w:rsid w:val="7D91D25A"/>
    <w:rsid w:val="7FA3D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12BDE"/>
  <w15:chartTrackingRefBased/>
  <w15:docId w15:val="{F599A866-96A1-4E71-997A-6F62DD9A4FE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3.png" Id="Rfeb9695fc8164f0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2021-10-13T13:02:53.4083849Z</dcterms:created>
  <dcterms:modified xsi:type="dcterms:W3CDTF">2021-11-07T22:16:30.2202187Z</dcterms:modified>
  <dc:creator>Esther Caballero</dc:creator>
  <lastModifiedBy>Esther Caballero</lastModifiedBy>
</coreProperties>
</file>